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24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92"/>
        <w:gridCol w:w="2655"/>
        <w:gridCol w:w="417"/>
        <w:gridCol w:w="708"/>
        <w:gridCol w:w="423"/>
        <w:gridCol w:w="268"/>
        <w:gridCol w:w="294"/>
        <w:gridCol w:w="826"/>
        <w:gridCol w:w="281"/>
        <w:gridCol w:w="443"/>
        <w:gridCol w:w="1060"/>
        <w:gridCol w:w="150"/>
        <w:gridCol w:w="862"/>
      </w:tblGrid>
      <w:tr w:rsidR="00B24EA5" w:rsidRPr="00DA0D97" w:rsidTr="00B2117E">
        <w:tc>
          <w:tcPr>
            <w:tcW w:w="10979" w:type="dxa"/>
            <w:gridSpan w:val="13"/>
            <w:shd w:val="clear" w:color="auto" w:fill="FFFFFF"/>
          </w:tcPr>
          <w:p w:rsidR="00B24EA5" w:rsidRPr="00EB3989" w:rsidRDefault="00B24EA5" w:rsidP="00B2117E">
            <w:pPr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bookmarkStart w:id="0" w:name="_GoBack"/>
            <w:bookmarkEnd w:id="0"/>
            <w:r w:rsidRPr="00EB3989">
              <w:rPr>
                <w:rFonts w:ascii="Arial" w:hAnsi="Arial" w:cs="Arial"/>
                <w:b/>
                <w:color w:val="008000"/>
                <w:sz w:val="28"/>
                <w:szCs w:val="28"/>
              </w:rPr>
              <w:t xml:space="preserve">ETHNIC MINORITY &amp; TRAVELLER ACHIEVEMENT SERVICE </w:t>
            </w:r>
          </w:p>
          <w:p w:rsidR="00B24EA5" w:rsidRPr="00EB3989" w:rsidRDefault="00B24EA5" w:rsidP="00B2117E">
            <w:pPr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 w:rsidRPr="00EB3989">
              <w:rPr>
                <w:rFonts w:ascii="Arial" w:hAnsi="Arial" w:cs="Arial"/>
                <w:b/>
                <w:color w:val="008000"/>
                <w:sz w:val="28"/>
                <w:szCs w:val="28"/>
              </w:rPr>
              <w:t>BOOKING FORM FOR WARWICKSHIRE SCHOOLS</w:t>
            </w:r>
          </w:p>
          <w:p w:rsidR="00B24EA5" w:rsidRPr="00DA0D97" w:rsidRDefault="00B24EA5" w:rsidP="009064AF">
            <w:pPr>
              <w:jc w:val="center"/>
              <w:rPr>
                <w:rFonts w:ascii="Arial" w:hAnsi="Arial" w:cs="Arial"/>
              </w:rPr>
            </w:pPr>
            <w:r w:rsidRPr="00EB3989">
              <w:rPr>
                <w:rFonts w:ascii="Arial" w:hAnsi="Arial" w:cs="Arial"/>
                <w:sz w:val="28"/>
                <w:szCs w:val="28"/>
              </w:rPr>
              <w:t xml:space="preserve">For EAL Support from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CD4F0D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 201</w:t>
            </w:r>
            <w:r w:rsidR="009064AF">
              <w:rPr>
                <w:rFonts w:ascii="Arial" w:hAnsi="Arial" w:cs="Arial"/>
                <w:sz w:val="28"/>
                <w:szCs w:val="28"/>
              </w:rPr>
              <w:t>9</w:t>
            </w:r>
            <w:r w:rsidRPr="00EB3989">
              <w:rPr>
                <w:rFonts w:ascii="Arial" w:hAnsi="Arial" w:cs="Arial"/>
                <w:sz w:val="28"/>
                <w:szCs w:val="28"/>
              </w:rPr>
              <w:t xml:space="preserve"> to </w:t>
            </w: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Pr="00CD4F0D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064AF">
              <w:rPr>
                <w:rFonts w:ascii="Arial" w:hAnsi="Arial" w:cs="Arial"/>
                <w:sz w:val="28"/>
                <w:szCs w:val="28"/>
              </w:rPr>
              <w:t>March 2020</w:t>
            </w:r>
          </w:p>
        </w:tc>
      </w:tr>
      <w:tr w:rsidR="00B24EA5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Name of School: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gridSpan w:val="10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 w:val="restart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 xml:space="preserve">FOR OFFICE USE ONLY: </w:t>
            </w:r>
          </w:p>
          <w:p w:rsidR="00B24EA5" w:rsidRPr="00EB3989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EA5" w:rsidRPr="00EB3989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A5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  <w:gridSpan w:val="7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 xml:space="preserve">Tel No: </w:t>
            </w:r>
          </w:p>
        </w:tc>
        <w:tc>
          <w:tcPr>
            <w:tcW w:w="1012" w:type="dxa"/>
            <w:gridSpan w:val="2"/>
            <w:vMerge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A5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Date of request: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gridSpan w:val="10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201B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 xml:space="preserve">Name of Pupil/s 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4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1107" w:type="dxa"/>
            <w:gridSpan w:val="2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 xml:space="preserve">Year group 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86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201B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School Admission Date (if applicable)</w:t>
            </w:r>
          </w:p>
        </w:tc>
        <w:tc>
          <w:tcPr>
            <w:tcW w:w="2655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UPN No.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184" w:type="dxa"/>
            <w:gridSpan w:val="8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201B" w:rsidRPr="00DA0D97" w:rsidTr="00B2117E">
        <w:tc>
          <w:tcPr>
            <w:tcW w:w="2592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2655" w:type="dxa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6" w:type="dxa"/>
            <w:gridSpan w:val="6"/>
            <w:shd w:val="clear" w:color="auto" w:fill="FFFFFF"/>
          </w:tcPr>
          <w:p w:rsidR="00B24EA5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 Arrival Date</w:t>
            </w:r>
          </w:p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3989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2796" w:type="dxa"/>
            <w:gridSpan w:val="5"/>
            <w:shd w:val="clear" w:color="auto" w:fill="FFFFFF"/>
          </w:tcPr>
          <w:p w:rsidR="00B24EA5" w:rsidRPr="00EB3989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EA5" w:rsidRPr="00122B32" w:rsidTr="00B2117E">
        <w:tc>
          <w:tcPr>
            <w:tcW w:w="7063" w:type="dxa"/>
            <w:gridSpan w:val="6"/>
            <w:shd w:val="clear" w:color="auto" w:fill="5FF729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>Services</w:t>
            </w:r>
            <w:r w:rsidR="00B211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3F3DA3">
              <w:rPr>
                <w:rFonts w:ascii="Arial" w:hAnsi="Arial" w:cs="Arial"/>
                <w:b/>
                <w:sz w:val="22"/>
                <w:szCs w:val="22"/>
              </w:rPr>
              <w:t>(ALL PRICES INCLUDE VAT)</w:t>
            </w:r>
          </w:p>
        </w:tc>
        <w:tc>
          <w:tcPr>
            <w:tcW w:w="1844" w:type="dxa"/>
            <w:gridSpan w:val="4"/>
            <w:shd w:val="clear" w:color="auto" w:fill="5FF729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>Full Day</w:t>
            </w:r>
          </w:p>
        </w:tc>
        <w:tc>
          <w:tcPr>
            <w:tcW w:w="2072" w:type="dxa"/>
            <w:gridSpan w:val="3"/>
            <w:shd w:val="clear" w:color="auto" w:fill="5FF729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>Half Day</w:t>
            </w:r>
          </w:p>
        </w:tc>
      </w:tr>
      <w:tr w:rsidR="00B24EA5" w:rsidRPr="00A44224" w:rsidTr="00B2117E">
        <w:tc>
          <w:tcPr>
            <w:tcW w:w="7063" w:type="dxa"/>
            <w:gridSpan w:val="6"/>
            <w:shd w:val="clear" w:color="auto" w:fill="FFFFFF"/>
          </w:tcPr>
          <w:p w:rsidR="00B24EA5" w:rsidRPr="003F3DA3" w:rsidRDefault="00B24EA5" w:rsidP="00B2117E">
            <w:pPr>
              <w:ind w:left="360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3F3DA3" w:rsidRDefault="00B24EA5" w:rsidP="00B2117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>Individual Assessment for EAL pupil</w:t>
            </w:r>
          </w:p>
          <w:p w:rsidR="00B24EA5" w:rsidRPr="003C751D" w:rsidRDefault="00B24EA5" w:rsidP="00B2117E">
            <w:pPr>
              <w:ind w:left="360"/>
              <w:rPr>
                <w:rFonts w:ascii="Arial" w:hAnsi="Arial" w:cs="Arial"/>
                <w:b/>
                <w:sz w:val="10"/>
                <w:szCs w:val="22"/>
              </w:rPr>
            </w:pPr>
          </w:p>
          <w:p w:rsidR="00B24EA5" w:rsidRPr="003F3DA3" w:rsidRDefault="00B24EA5" w:rsidP="00B2117E">
            <w:pPr>
              <w:ind w:left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Funded Offer for </w:t>
            </w:r>
            <w:r w:rsidRPr="003F3DA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</w:rPr>
              <w:t>Local Authority Maintained Schools</w:t>
            </w:r>
            <w:r w:rsidRPr="003F3DA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for EAL pupils within 6 months of their arrival to UK</w:t>
            </w:r>
          </w:p>
        </w:tc>
        <w:tc>
          <w:tcPr>
            <w:tcW w:w="1844" w:type="dxa"/>
            <w:gridSpan w:val="4"/>
            <w:shd w:val="clear" w:color="auto" w:fill="D9D9D9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gridSpan w:val="3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CE7DC0">
              <w:rPr>
                <w:rFonts w:ascii="Arial" w:hAnsi="Arial" w:cs="Arial"/>
                <w:sz w:val="22"/>
                <w:szCs w:val="22"/>
              </w:rPr>
              <w:t>310.00</w:t>
            </w:r>
          </w:p>
          <w:p w:rsidR="00D7227D" w:rsidRPr="0098368C" w:rsidRDefault="00D7227D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4EA5" w:rsidRPr="00122B32" w:rsidTr="00B2117E">
        <w:trPr>
          <w:trHeight w:val="510"/>
        </w:trPr>
        <w:tc>
          <w:tcPr>
            <w:tcW w:w="7063" w:type="dxa"/>
            <w:gridSpan w:val="6"/>
            <w:shd w:val="clear" w:color="auto" w:fill="FFFFFF"/>
          </w:tcPr>
          <w:p w:rsidR="00B24EA5" w:rsidRPr="003F3DA3" w:rsidRDefault="00B24EA5" w:rsidP="00B2117E">
            <w:pPr>
              <w:ind w:left="360"/>
              <w:rPr>
                <w:rFonts w:ascii="Arial" w:hAnsi="Arial" w:cs="Arial"/>
                <w:b/>
                <w:sz w:val="12"/>
                <w:szCs w:val="22"/>
                <w:u w:val="single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 Individual Assessment for EAL/SEN pupil</w:t>
            </w:r>
          </w:p>
        </w:tc>
        <w:tc>
          <w:tcPr>
            <w:tcW w:w="1844" w:type="dxa"/>
            <w:gridSpan w:val="4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12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368C"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0201B">
              <w:rPr>
                <w:rFonts w:ascii="Arial" w:hAnsi="Arial" w:cs="Arial"/>
                <w:sz w:val="22"/>
                <w:szCs w:val="22"/>
              </w:rPr>
              <w:t>17.</w:t>
            </w:r>
            <w:r w:rsidR="00CE7DC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072" w:type="dxa"/>
            <w:gridSpan w:val="3"/>
            <w:shd w:val="clear" w:color="auto" w:fill="E6E6E6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4EA5" w:rsidRPr="00122B32" w:rsidTr="00B2117E">
        <w:trPr>
          <w:trHeight w:val="181"/>
        </w:trPr>
        <w:tc>
          <w:tcPr>
            <w:tcW w:w="7063" w:type="dxa"/>
            <w:gridSpan w:val="6"/>
            <w:vMerge w:val="restart"/>
            <w:shd w:val="clear" w:color="auto" w:fill="FFFFFF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16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 EAL Intervention Programmes: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3F3DA3" w:rsidRDefault="00B24EA5" w:rsidP="00B2117E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F3DA3">
              <w:rPr>
                <w:rFonts w:ascii="Arial" w:hAnsi="Arial" w:cs="Arial"/>
                <w:sz w:val="22"/>
                <w:szCs w:val="22"/>
              </w:rPr>
              <w:t xml:space="preserve">EAL specialist teacher </w:t>
            </w:r>
          </w:p>
          <w:p w:rsidR="00B24EA5" w:rsidRPr="003F3DA3" w:rsidRDefault="00B24EA5" w:rsidP="00B2117E">
            <w:pPr>
              <w:rPr>
                <w:rFonts w:ascii="Arial" w:hAnsi="Arial" w:cs="Arial"/>
                <w:sz w:val="16"/>
                <w:szCs w:val="22"/>
              </w:rPr>
            </w:pPr>
          </w:p>
          <w:p w:rsidR="00B24EA5" w:rsidRPr="003F3DA3" w:rsidRDefault="00B24EA5" w:rsidP="00B2117E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DA3">
              <w:rPr>
                <w:rFonts w:ascii="Arial" w:hAnsi="Arial" w:cs="Arial"/>
                <w:sz w:val="22"/>
                <w:szCs w:val="22"/>
                <w:lang w:val="pl-PL"/>
              </w:rPr>
              <w:t>EAL intervention specialist</w:t>
            </w:r>
            <w:r w:rsidRPr="003F3DA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</w:p>
          <w:p w:rsidR="00B24EA5" w:rsidRPr="003F3DA3" w:rsidRDefault="00B24EA5" w:rsidP="00B2117E">
            <w:pPr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1844" w:type="dxa"/>
            <w:gridSpan w:val="4"/>
            <w:vMerge w:val="restart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8A7D60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£310.0</w:t>
            </w:r>
            <w:r w:rsidR="000D3775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</w:t>
            </w:r>
            <w:r w:rsidR="0010201B">
              <w:rPr>
                <w:rFonts w:ascii="Arial" w:hAnsi="Arial" w:cs="Arial"/>
                <w:sz w:val="22"/>
                <w:szCs w:val="22"/>
              </w:rPr>
              <w:t>7.</w:t>
            </w:r>
            <w:r w:rsidR="00CE7DC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60" w:type="dxa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am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pm</w:t>
            </w:r>
          </w:p>
        </w:tc>
      </w:tr>
      <w:tr w:rsidR="00B24EA5" w:rsidRPr="00A44224" w:rsidTr="00B2117E">
        <w:trPr>
          <w:trHeight w:val="872"/>
        </w:trPr>
        <w:tc>
          <w:tcPr>
            <w:tcW w:w="7063" w:type="dxa"/>
            <w:gridSpan w:val="6"/>
            <w:vMerge/>
            <w:shd w:val="clear" w:color="auto" w:fill="FFFFFF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vMerge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</w:t>
            </w:r>
            <w:r w:rsidR="0010201B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E7DC0">
              <w:rPr>
                <w:rFonts w:ascii="Arial" w:hAnsi="Arial" w:cs="Arial"/>
                <w:sz w:val="22"/>
                <w:szCs w:val="22"/>
              </w:rPr>
              <w:t>00</w:t>
            </w: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</w:t>
            </w:r>
            <w:r w:rsidR="0010201B">
              <w:rPr>
                <w:rFonts w:ascii="Arial" w:hAnsi="Arial" w:cs="Arial"/>
                <w:sz w:val="22"/>
                <w:szCs w:val="22"/>
              </w:rPr>
              <w:t>6.0</w:t>
            </w:r>
            <w:r w:rsidR="00CE7D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CE7DC0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£140.00</w:t>
            </w: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102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368C">
              <w:rPr>
                <w:rFonts w:ascii="Arial" w:hAnsi="Arial" w:cs="Arial"/>
                <w:sz w:val="22"/>
                <w:szCs w:val="22"/>
              </w:rPr>
              <w:t xml:space="preserve">£ 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E7DC0">
              <w:rPr>
                <w:rFonts w:ascii="Arial" w:hAnsi="Arial" w:cs="Arial"/>
                <w:sz w:val="22"/>
                <w:szCs w:val="22"/>
              </w:rPr>
              <w:t>7.00</w:t>
            </w:r>
          </w:p>
        </w:tc>
      </w:tr>
      <w:tr w:rsidR="00B24EA5" w:rsidRPr="00A44224" w:rsidTr="00B2117E">
        <w:trPr>
          <w:trHeight w:val="536"/>
        </w:trPr>
        <w:tc>
          <w:tcPr>
            <w:tcW w:w="7063" w:type="dxa"/>
            <w:gridSpan w:val="6"/>
            <w:shd w:val="clear" w:color="auto" w:fill="FFFFFF"/>
          </w:tcPr>
          <w:p w:rsidR="00B24EA5" w:rsidRPr="003F3DA3" w:rsidRDefault="00B24EA5" w:rsidP="00B2117E">
            <w:pPr>
              <w:ind w:left="360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 Curriculum Advice &amp; Support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1844" w:type="dxa"/>
            <w:gridSpan w:val="4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102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£31</w:t>
            </w:r>
            <w:r w:rsidR="0010201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CE7D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102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</w:t>
            </w:r>
            <w:r w:rsidR="0010201B">
              <w:rPr>
                <w:rFonts w:ascii="Arial" w:hAnsi="Arial" w:cs="Arial"/>
                <w:sz w:val="22"/>
                <w:szCs w:val="22"/>
              </w:rPr>
              <w:t>83.</w:t>
            </w:r>
            <w:r w:rsidR="00C132F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102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</w:t>
            </w:r>
            <w:r w:rsidR="00CE7DC0">
              <w:rPr>
                <w:rFonts w:ascii="Arial" w:hAnsi="Arial" w:cs="Arial"/>
                <w:sz w:val="22"/>
                <w:szCs w:val="22"/>
              </w:rPr>
              <w:t>40.00</w:t>
            </w:r>
          </w:p>
        </w:tc>
      </w:tr>
      <w:tr w:rsidR="00B24EA5" w:rsidRPr="00122B32" w:rsidTr="00B2117E">
        <w:trPr>
          <w:trHeight w:val="545"/>
        </w:trPr>
        <w:tc>
          <w:tcPr>
            <w:tcW w:w="7063" w:type="dxa"/>
            <w:gridSpan w:val="6"/>
            <w:shd w:val="clear" w:color="auto" w:fill="FFFFFF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Twilight EAL Training</w:t>
            </w:r>
          </w:p>
        </w:tc>
        <w:tc>
          <w:tcPr>
            <w:tcW w:w="1844" w:type="dxa"/>
            <w:gridSpan w:val="4"/>
            <w:shd w:val="clear" w:color="auto" w:fill="D9D9D9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gridSpan w:val="3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</w:t>
            </w:r>
            <w:r w:rsidR="00CE7DC0">
              <w:rPr>
                <w:rFonts w:ascii="Arial" w:hAnsi="Arial" w:cs="Arial"/>
                <w:sz w:val="22"/>
                <w:szCs w:val="22"/>
              </w:rPr>
              <w:t>98.00</w:t>
            </w:r>
          </w:p>
        </w:tc>
      </w:tr>
      <w:tr w:rsidR="00B24EA5" w:rsidRPr="00A44224" w:rsidTr="00B2117E">
        <w:trPr>
          <w:trHeight w:val="584"/>
        </w:trPr>
        <w:tc>
          <w:tcPr>
            <w:tcW w:w="7063" w:type="dxa"/>
            <w:gridSpan w:val="6"/>
            <w:shd w:val="clear" w:color="auto" w:fill="FFFFFF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Specialist EAL Training</w:t>
            </w:r>
          </w:p>
        </w:tc>
        <w:tc>
          <w:tcPr>
            <w:tcW w:w="1844" w:type="dxa"/>
            <w:gridSpan w:val="4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</w:t>
            </w:r>
            <w:r w:rsidR="0010201B">
              <w:rPr>
                <w:rFonts w:ascii="Arial" w:hAnsi="Arial" w:cs="Arial"/>
                <w:sz w:val="22"/>
                <w:szCs w:val="22"/>
              </w:rPr>
              <w:t>2</w:t>
            </w:r>
            <w:r w:rsidR="00CE7DC0">
              <w:rPr>
                <w:rFonts w:ascii="Arial" w:hAnsi="Arial" w:cs="Arial"/>
                <w:sz w:val="22"/>
                <w:szCs w:val="22"/>
              </w:rPr>
              <w:t>8.00</w:t>
            </w:r>
          </w:p>
        </w:tc>
        <w:tc>
          <w:tcPr>
            <w:tcW w:w="2072" w:type="dxa"/>
            <w:gridSpan w:val="3"/>
            <w:shd w:val="clear" w:color="auto" w:fill="FFFFFF"/>
          </w:tcPr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24EA5" w:rsidRPr="0098368C" w:rsidRDefault="00B24EA5" w:rsidP="00B21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</w:t>
            </w:r>
            <w:r w:rsidR="00CE7DC0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</w:tr>
      <w:tr w:rsidR="00B24EA5" w:rsidRPr="00A44224" w:rsidTr="00B2117E">
        <w:trPr>
          <w:trHeight w:val="659"/>
        </w:trPr>
        <w:tc>
          <w:tcPr>
            <w:tcW w:w="7063" w:type="dxa"/>
            <w:gridSpan w:val="6"/>
            <w:shd w:val="clear" w:color="auto" w:fill="FFFFFF"/>
          </w:tcPr>
          <w:p w:rsidR="00B24EA5" w:rsidRPr="003C751D" w:rsidRDefault="00B24EA5" w:rsidP="00B2117E">
            <w:pPr>
              <w:rPr>
                <w:rFonts w:ascii="Arial" w:hAnsi="Arial" w:cs="Arial"/>
                <w:b/>
                <w:sz w:val="12"/>
                <w:szCs w:val="22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DA3">
              <w:rPr>
                <w:rFonts w:ascii="Arial" w:hAnsi="Arial" w:cs="Arial"/>
                <w:b/>
                <w:sz w:val="22"/>
                <w:szCs w:val="22"/>
              </w:rPr>
              <w:t xml:space="preserve">    Bilingual Services</w:t>
            </w:r>
          </w:p>
          <w:p w:rsidR="00B24EA5" w:rsidRPr="003F3DA3" w:rsidRDefault="00B24EA5" w:rsidP="00B2117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F3DA3">
              <w:rPr>
                <w:rFonts w:ascii="Arial" w:hAnsi="Arial" w:cs="Arial"/>
                <w:i/>
                <w:sz w:val="22"/>
                <w:szCs w:val="22"/>
              </w:rPr>
              <w:t xml:space="preserve">    (Minimum 2 hours)</w:t>
            </w:r>
          </w:p>
          <w:p w:rsidR="00B24EA5" w:rsidRPr="003C751D" w:rsidRDefault="00B24EA5" w:rsidP="00B2117E">
            <w:pPr>
              <w:rPr>
                <w:rFonts w:ascii="Arial" w:hAnsi="Arial" w:cs="Arial"/>
                <w:i/>
                <w:sz w:val="8"/>
                <w:szCs w:val="22"/>
              </w:rPr>
            </w:pPr>
          </w:p>
        </w:tc>
        <w:tc>
          <w:tcPr>
            <w:tcW w:w="3916" w:type="dxa"/>
            <w:gridSpan w:val="7"/>
            <w:shd w:val="clear" w:color="auto" w:fill="FFFFFF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B24EA5" w:rsidRPr="0098368C" w:rsidRDefault="00B24EA5" w:rsidP="00102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368C">
              <w:rPr>
                <w:rFonts w:ascii="Arial" w:hAnsi="Arial" w:cs="Arial"/>
                <w:sz w:val="22"/>
                <w:szCs w:val="22"/>
              </w:rPr>
              <w:t>£5</w:t>
            </w:r>
            <w:r w:rsidR="00CE7DC0">
              <w:rPr>
                <w:rFonts w:ascii="Arial" w:hAnsi="Arial" w:cs="Arial"/>
                <w:sz w:val="22"/>
                <w:szCs w:val="22"/>
              </w:rPr>
              <w:t>3.00</w:t>
            </w:r>
            <w:r w:rsidRPr="0098368C">
              <w:rPr>
                <w:rFonts w:ascii="Arial" w:hAnsi="Arial" w:cs="Arial"/>
                <w:sz w:val="22"/>
                <w:szCs w:val="22"/>
              </w:rPr>
              <w:t xml:space="preserve"> per hour</w:t>
            </w:r>
          </w:p>
        </w:tc>
      </w:tr>
      <w:tr w:rsidR="00B24EA5" w:rsidRPr="00A44224" w:rsidTr="00B2117E">
        <w:trPr>
          <w:trHeight w:val="257"/>
        </w:trPr>
        <w:tc>
          <w:tcPr>
            <w:tcW w:w="9967" w:type="dxa"/>
            <w:gridSpan w:val="11"/>
            <w:vMerge w:val="restart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i/>
                <w:sz w:val="20"/>
                <w:szCs w:val="20"/>
              </w:rPr>
              <w:t>(please specify your requirements, including number of days/half days)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E6E6E6"/>
          </w:tcPr>
          <w:p w:rsidR="00B24EA5" w:rsidRPr="003F3DA3" w:rsidRDefault="00B24EA5" w:rsidP="00B21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B24EA5" w:rsidRPr="00A44224" w:rsidTr="00B2117E">
        <w:trPr>
          <w:trHeight w:val="480"/>
        </w:trPr>
        <w:tc>
          <w:tcPr>
            <w:tcW w:w="9967" w:type="dxa"/>
            <w:gridSpan w:val="11"/>
            <w:vMerge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EA5" w:rsidRPr="00A44224" w:rsidTr="00B2117E">
        <w:tc>
          <w:tcPr>
            <w:tcW w:w="9967" w:type="dxa"/>
            <w:gridSpan w:val="11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TOTAL COST: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EA5" w:rsidRPr="00A44224" w:rsidTr="00B2117E">
        <w:trPr>
          <w:trHeight w:val="341"/>
        </w:trPr>
        <w:tc>
          <w:tcPr>
            <w:tcW w:w="9967" w:type="dxa"/>
            <w:gridSpan w:val="11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>Signed By:-</w:t>
            </w:r>
          </w:p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E6E6E6"/>
          </w:tcPr>
          <w:p w:rsidR="00B24EA5" w:rsidRPr="003F3DA3" w:rsidRDefault="00B24EA5" w:rsidP="00B211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EA5" w:rsidRPr="00A44224" w:rsidTr="00B2117E">
        <w:trPr>
          <w:trHeight w:val="1682"/>
        </w:trPr>
        <w:tc>
          <w:tcPr>
            <w:tcW w:w="10979" w:type="dxa"/>
            <w:gridSpan w:val="13"/>
            <w:shd w:val="clear" w:color="auto" w:fill="FFFFFF"/>
          </w:tcPr>
          <w:p w:rsidR="00B24EA5" w:rsidRPr="00220240" w:rsidRDefault="00B24EA5" w:rsidP="00B2117E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B24EA5" w:rsidRPr="003F3DA3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>EMTAS contacts:</w:t>
            </w:r>
            <w:r w:rsidRPr="003F3DA3">
              <w:rPr>
                <w:rFonts w:ascii="Arial" w:hAnsi="Arial" w:cs="Arial"/>
                <w:sz w:val="20"/>
                <w:szCs w:val="20"/>
              </w:rPr>
              <w:t xml:space="preserve">    Business Support  – EMTAS (Ethnic Minority &amp; Traveller Achievement Service), </w:t>
            </w:r>
          </w:p>
          <w:p w:rsidR="00B24EA5" w:rsidRPr="003F3DA3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  <w:r w:rsidRPr="003F3DA3">
              <w:rPr>
                <w:rFonts w:ascii="Arial" w:hAnsi="Arial" w:cs="Arial"/>
                <w:sz w:val="20"/>
                <w:szCs w:val="20"/>
              </w:rPr>
              <w:t xml:space="preserve">Education &amp; Learning Business Unit, </w:t>
            </w:r>
            <w:r w:rsidR="00D4526B">
              <w:rPr>
                <w:rFonts w:ascii="Arial" w:hAnsi="Arial" w:cs="Arial"/>
                <w:sz w:val="20"/>
                <w:szCs w:val="20"/>
              </w:rPr>
              <w:t>Communities Directorate</w:t>
            </w:r>
            <w:r w:rsidRPr="003F3DA3">
              <w:rPr>
                <w:rFonts w:ascii="Arial" w:hAnsi="Arial" w:cs="Arial"/>
                <w:sz w:val="20"/>
                <w:szCs w:val="20"/>
              </w:rPr>
              <w:t>, Saltisford Office Park, Ansell Way, Warwick, CV34 4UL</w:t>
            </w:r>
          </w:p>
          <w:p w:rsidR="00B24EA5" w:rsidRPr="003F3DA3" w:rsidRDefault="00B24EA5" w:rsidP="00B2117E">
            <w:pPr>
              <w:rPr>
                <w:rFonts w:ascii="Arial" w:hAnsi="Arial" w:cs="Arial"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r w:rsidRPr="003F3DA3">
              <w:rPr>
                <w:rFonts w:ascii="Arial" w:hAnsi="Arial" w:cs="Arial"/>
                <w:sz w:val="20"/>
                <w:szCs w:val="20"/>
              </w:rPr>
              <w:t>01926 476600</w:t>
            </w:r>
          </w:p>
          <w:p w:rsidR="00B24EA5" w:rsidRDefault="00B24EA5" w:rsidP="00B211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hyperlink r:id="rId9" w:history="1">
              <w:r w:rsidRPr="003F3DA3">
                <w:rPr>
                  <w:rStyle w:val="Hyperlink"/>
                  <w:rFonts w:ascii="Arial" w:hAnsi="Arial" w:cs="Arial"/>
                  <w:sz w:val="20"/>
                  <w:szCs w:val="20"/>
                </w:rPr>
                <w:t>emtasadmin@warwickshire.gov.uk</w:t>
              </w:r>
            </w:hyperlink>
            <w:r w:rsidRPr="003F3DA3">
              <w:rPr>
                <w:rFonts w:ascii="Arial" w:hAnsi="Arial" w:cs="Arial"/>
                <w:color w:val="FF0000"/>
                <w:sz w:val="20"/>
                <w:szCs w:val="20"/>
              </w:rPr>
              <w:t xml:space="preserve">   Visit us at </w:t>
            </w:r>
            <w:hyperlink r:id="rId10" w:history="1">
              <w:r w:rsidRPr="003F3DA3">
                <w:rPr>
                  <w:rStyle w:val="Hyperlink"/>
                  <w:rFonts w:ascii="Arial" w:hAnsi="Arial" w:cs="Arial"/>
                  <w:sz w:val="20"/>
                  <w:szCs w:val="20"/>
                </w:rPr>
                <w:t>www.warwickshire.gov.uk/wes</w:t>
              </w:r>
            </w:hyperlink>
            <w:r w:rsidRPr="003F3DA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B24EA5" w:rsidRPr="002E6B1D" w:rsidRDefault="00B24EA5" w:rsidP="00B2117E">
            <w:pPr>
              <w:rPr>
                <w:rFonts w:ascii="Arial" w:hAnsi="Arial" w:cs="Arial"/>
                <w:b/>
                <w:i/>
                <w:color w:val="000080"/>
                <w:sz w:val="20"/>
                <w:szCs w:val="20"/>
              </w:rPr>
            </w:pPr>
            <w:r w:rsidRPr="003F3DA3">
              <w:rPr>
                <w:rFonts w:ascii="Arial" w:hAnsi="Arial" w:cs="Arial"/>
                <w:b/>
                <w:i/>
                <w:color w:val="000080"/>
                <w:sz w:val="20"/>
                <w:szCs w:val="20"/>
              </w:rPr>
              <w:t>EMTAS reserves the right to amend the date of an event or cancel it in exceptional circumstances</w:t>
            </w:r>
            <w:r w:rsidRPr="00A55642">
              <w:rPr>
                <w:rFonts w:ascii="Arial" w:hAnsi="Arial" w:cs="Arial"/>
                <w:b/>
                <w:i/>
                <w:color w:val="000080"/>
                <w:sz w:val="20"/>
                <w:szCs w:val="20"/>
              </w:rPr>
              <w:t xml:space="preserve">  </w:t>
            </w: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390D80B" wp14:editId="16BD016E">
                  <wp:extent cx="683812" cy="292917"/>
                  <wp:effectExtent l="0" t="0" r="254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12" cy="29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642">
              <w:rPr>
                <w:rFonts w:ascii="Arial" w:hAnsi="Arial" w:cs="Arial"/>
                <w:b/>
                <w:i/>
                <w:color w:val="000080"/>
                <w:sz w:val="20"/>
                <w:szCs w:val="20"/>
              </w:rPr>
              <w:t xml:space="preserve">   </w:t>
            </w:r>
            <w:r w:rsidRPr="00A55642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A5564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D776AB" w:rsidRDefault="00D776AB">
      <w:pPr>
        <w:rPr>
          <w:rFonts w:ascii="Arial" w:hAnsi="Arial" w:cs="Arial"/>
          <w:sz w:val="22"/>
          <w:szCs w:val="22"/>
        </w:rPr>
      </w:pPr>
    </w:p>
    <w:p w:rsidR="003F3DA3" w:rsidRDefault="009B52F1" w:rsidP="009B52F1">
      <w:pPr>
        <w:ind w:left="-567" w:right="-755"/>
        <w:rPr>
          <w:rFonts w:ascii="Arial" w:hAnsi="Arial" w:cs="Arial"/>
          <w:sz w:val="22"/>
          <w:szCs w:val="22"/>
        </w:rPr>
      </w:pPr>
      <w:r w:rsidRPr="0028348C">
        <w:rPr>
          <w:rFonts w:ascii="Arial" w:hAnsi="Arial" w:cs="Arial"/>
          <w:color w:val="222222"/>
          <w:sz w:val="19"/>
          <w:szCs w:val="19"/>
          <w:shd w:val="clear" w:color="auto" w:fill="FFFFFF"/>
        </w:rPr>
        <w:t>"Your information rights</w:t>
      </w:r>
      <w:r w:rsidRPr="0028348C">
        <w:rPr>
          <w:rFonts w:ascii="Arial" w:hAnsi="Arial" w:cs="Arial"/>
          <w:color w:val="222222"/>
          <w:sz w:val="19"/>
          <w:szCs w:val="19"/>
        </w:rPr>
        <w:br/>
      </w:r>
      <w:r w:rsidRPr="0028348C">
        <w:rPr>
          <w:rFonts w:ascii="Arial" w:hAnsi="Arial" w:cs="Arial"/>
          <w:color w:val="222222"/>
          <w:sz w:val="19"/>
          <w:szCs w:val="19"/>
          <w:shd w:val="clear" w:color="auto" w:fill="FFFFFF"/>
        </w:rPr>
        <w:t>To see how we use your personal data and what your information rights are, please read our overall customer privacy notice at </w:t>
      </w:r>
      <w:hyperlink r:id="rId12" w:tgtFrame="_blank" w:history="1">
        <w:r w:rsidRPr="0028348C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www.warwickshire.gov.uk/privacy</w:t>
        </w:r>
      </w:hyperlink>
      <w:r w:rsidRPr="0028348C">
        <w:rPr>
          <w:rFonts w:ascii="Arial" w:hAnsi="Arial" w:cs="Arial"/>
          <w:color w:val="222222"/>
          <w:sz w:val="19"/>
          <w:szCs w:val="19"/>
          <w:shd w:val="clear" w:color="auto" w:fill="FFFFFF"/>
        </w:rPr>
        <w:t> which includes the contact details if you have a complaint about your information rights. For general enquiries, contact Warwickshire County Council customer services on 01926 410410".</w:t>
      </w:r>
      <w:r w:rsidRPr="009B52F1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D776AB">
        <w:rPr>
          <w:rFonts w:ascii="Arial" w:hAnsi="Arial" w:cs="Arial"/>
          <w:sz w:val="22"/>
          <w:szCs w:val="22"/>
        </w:rPr>
        <w:br w:type="page"/>
      </w:r>
    </w:p>
    <w:p w:rsidR="00667B76" w:rsidRDefault="00667B76" w:rsidP="00EB3989">
      <w:pPr>
        <w:ind w:left="-709" w:right="-726"/>
        <w:jc w:val="center"/>
      </w:pPr>
    </w:p>
    <w:p w:rsidR="00937896" w:rsidRPr="0040135A" w:rsidRDefault="002E6B1D" w:rsidP="002E6B1D">
      <w:pPr>
        <w:ind w:right="-726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799552" behindDoc="0" locked="0" layoutInCell="1" allowOverlap="1" wp14:anchorId="5E6ED750" wp14:editId="5D4712CB">
            <wp:simplePos x="0" y="0"/>
            <wp:positionH relativeFrom="column">
              <wp:posOffset>-290195</wp:posOffset>
            </wp:positionH>
            <wp:positionV relativeFrom="paragraph">
              <wp:posOffset>-48260</wp:posOffset>
            </wp:positionV>
            <wp:extent cx="572770" cy="554990"/>
            <wp:effectExtent l="0" t="0" r="0" b="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96" w:rsidRPr="0040135A">
        <w:t>Ethnic Minority Traveller Achievement Service (EMTAS) (01926) 476600</w:t>
      </w:r>
    </w:p>
    <w:p w:rsidR="00937896" w:rsidRPr="0040135A" w:rsidRDefault="00277737" w:rsidP="002E6B1D">
      <w:pPr>
        <w:ind w:right="-1010"/>
        <w:jc w:val="center"/>
      </w:pPr>
      <w:hyperlink r:id="rId14" w:history="1">
        <w:r w:rsidR="00937896" w:rsidRPr="0040135A">
          <w:rPr>
            <w:rStyle w:val="Hyperlink"/>
          </w:rPr>
          <w:t>emtasadmin@warwickshire.gov.uk</w:t>
        </w:r>
      </w:hyperlink>
      <w:r w:rsidR="00937896" w:rsidRPr="0040135A">
        <w:t xml:space="preserve">  or visit us at </w:t>
      </w:r>
      <w:hyperlink r:id="rId15" w:history="1">
        <w:r w:rsidR="00937896" w:rsidRPr="0040135A">
          <w:rPr>
            <w:rStyle w:val="Hyperlink"/>
          </w:rPr>
          <w:t>www.warwickshire.gov.uk/wes</w:t>
        </w:r>
      </w:hyperlink>
    </w:p>
    <w:p w:rsidR="00937896" w:rsidRPr="0040135A" w:rsidRDefault="00937896" w:rsidP="003C751D">
      <w:pPr>
        <w:ind w:right="-1010"/>
      </w:pPr>
    </w:p>
    <w:p w:rsidR="00937896" w:rsidRDefault="00937896" w:rsidP="00937896">
      <w:pPr>
        <w:ind w:right="-1010"/>
        <w:rPr>
          <w:sz w:val="16"/>
          <w:szCs w:val="16"/>
        </w:rPr>
      </w:pPr>
    </w:p>
    <w:p w:rsidR="00937896" w:rsidRPr="0040135A" w:rsidRDefault="00937896" w:rsidP="003C751D">
      <w:pPr>
        <w:jc w:val="center"/>
        <w:rPr>
          <w:rFonts w:ascii="Arial" w:hAnsi="Arial" w:cs="Arial"/>
          <w:b/>
          <w:sz w:val="28"/>
          <w:szCs w:val="28"/>
        </w:rPr>
      </w:pPr>
      <w:r w:rsidRPr="0040135A">
        <w:rPr>
          <w:rFonts w:ascii="Arial" w:hAnsi="Arial" w:cs="Arial"/>
          <w:b/>
          <w:sz w:val="28"/>
          <w:szCs w:val="28"/>
        </w:rPr>
        <w:t>DESCRIPTION OF SERVICE</w:t>
      </w:r>
    </w:p>
    <w:p w:rsidR="00937896" w:rsidRDefault="00937896" w:rsidP="00937896">
      <w:pPr>
        <w:ind w:left="2160" w:firstLine="720"/>
        <w:rPr>
          <w:rFonts w:ascii="Arial" w:hAnsi="Arial" w:cs="Arial"/>
          <w:sz w:val="22"/>
          <w:szCs w:val="22"/>
        </w:rPr>
      </w:pPr>
    </w:p>
    <w:tbl>
      <w:tblPr>
        <w:tblW w:w="100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5075"/>
      </w:tblGrid>
      <w:tr w:rsidR="00937896" w:rsidRPr="000D65C8" w:rsidTr="003F3DA3">
        <w:tc>
          <w:tcPr>
            <w:tcW w:w="4965" w:type="dxa"/>
            <w:shd w:val="clear" w:color="auto" w:fill="5FF729"/>
          </w:tcPr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5075" w:type="dxa"/>
            <w:shd w:val="clear" w:color="auto" w:fill="5FF729"/>
          </w:tcPr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Description</w:t>
            </w:r>
          </w:p>
        </w:tc>
      </w:tr>
      <w:tr w:rsidR="00937896" w:rsidRPr="000D65C8" w:rsidTr="003F3DA3"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 xml:space="preserve">Individual </w:t>
            </w: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Assessment for</w:t>
            </w: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EAL pupil</w:t>
            </w: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Analysis of pupil’s language needs includes:-</w:t>
            </w: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  <w:p w:rsidR="00937896" w:rsidRPr="000D65C8" w:rsidRDefault="00937896" w:rsidP="0093789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Parental meeting to obtain background</w:t>
            </w:r>
          </w:p>
          <w:p w:rsidR="00937896" w:rsidRPr="000D65C8" w:rsidRDefault="00937896" w:rsidP="00667B76">
            <w:pPr>
              <w:ind w:left="720"/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Information.</w:t>
            </w:r>
          </w:p>
          <w:p w:rsidR="00937896" w:rsidRPr="000D65C8" w:rsidRDefault="00937896" w:rsidP="0093789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Classroom observation.</w:t>
            </w:r>
          </w:p>
          <w:p w:rsidR="00937896" w:rsidRPr="000D65C8" w:rsidRDefault="00937896" w:rsidP="0093789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One to one assessment.</w:t>
            </w:r>
          </w:p>
          <w:p w:rsidR="00937896" w:rsidRPr="000D65C8" w:rsidRDefault="00937896" w:rsidP="0093789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Full report identifying current language levels, targets and next steps.</w:t>
            </w:r>
          </w:p>
          <w:p w:rsidR="00937896" w:rsidRPr="000D65C8" w:rsidRDefault="00937896" w:rsidP="0093789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Advice on EAL teaching and learning</w:t>
            </w:r>
          </w:p>
          <w:p w:rsidR="00937896" w:rsidRPr="000D65C8" w:rsidRDefault="00937896" w:rsidP="00667B76">
            <w:pPr>
              <w:ind w:left="720"/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strategies</w:t>
            </w:r>
          </w:p>
          <w:p w:rsidR="00937896" w:rsidRPr="00937896" w:rsidRDefault="00937896" w:rsidP="00937896">
            <w:pPr>
              <w:rPr>
                <w:rFonts w:ascii="Arial" w:hAnsi="Arial" w:cs="Arial"/>
                <w:sz w:val="18"/>
              </w:rPr>
            </w:pPr>
          </w:p>
        </w:tc>
      </w:tr>
      <w:tr w:rsidR="00937896" w:rsidRPr="000D65C8" w:rsidTr="003F3DA3"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 xml:space="preserve">Individual </w:t>
            </w: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 xml:space="preserve">Assessment </w:t>
            </w:r>
            <w:r>
              <w:rPr>
                <w:rFonts w:ascii="Arial" w:hAnsi="Arial" w:cs="Arial"/>
                <w:b/>
              </w:rPr>
              <w:t xml:space="preserve">Process </w:t>
            </w:r>
            <w:r w:rsidRPr="000D65C8">
              <w:rPr>
                <w:rFonts w:ascii="Arial" w:hAnsi="Arial" w:cs="Arial"/>
                <w:b/>
              </w:rPr>
              <w:t>for</w:t>
            </w: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EAL/SEN pupil</w:t>
            </w:r>
          </w:p>
          <w:p w:rsidR="00937896" w:rsidRPr="00937896" w:rsidRDefault="00937896" w:rsidP="00667B7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Analysis of pupil’s language, learning and social/emotional needs.</w:t>
            </w:r>
          </w:p>
        </w:tc>
      </w:tr>
      <w:tr w:rsidR="00937896" w:rsidRPr="000D65C8" w:rsidTr="003F3DA3"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EAL Intervention</w:t>
            </w: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  <w:b/>
              </w:rPr>
              <w:t>Programmes</w:t>
            </w: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Specialist works directly with EAL pupil(s) and class team</w:t>
            </w:r>
          </w:p>
          <w:p w:rsidR="00937896" w:rsidRPr="00937896" w:rsidRDefault="00937896" w:rsidP="00667B76">
            <w:pPr>
              <w:rPr>
                <w:rFonts w:ascii="Arial" w:hAnsi="Arial" w:cs="Arial"/>
                <w:sz w:val="20"/>
              </w:rPr>
            </w:pPr>
          </w:p>
        </w:tc>
      </w:tr>
      <w:tr w:rsidR="00937896" w:rsidRPr="000D65C8" w:rsidTr="003F3DA3"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b/>
                <w:sz w:val="16"/>
              </w:rPr>
            </w:pPr>
          </w:p>
          <w:p w:rsidR="00937896" w:rsidRPr="00990D8C" w:rsidRDefault="00937896" w:rsidP="00667B76">
            <w:pPr>
              <w:rPr>
                <w:rFonts w:ascii="Arial" w:hAnsi="Arial" w:cs="Arial"/>
                <w:b/>
              </w:rPr>
            </w:pPr>
            <w:r w:rsidRPr="00990D8C">
              <w:rPr>
                <w:rFonts w:ascii="Arial" w:hAnsi="Arial" w:cs="Arial"/>
                <w:b/>
              </w:rPr>
              <w:t>Curriculum Advice &amp; Support</w:t>
            </w: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Default="00937896" w:rsidP="00667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 support for teachers’ planning for EAL, development of skills through modelling, support &amp; guidance, advice &amp; guidance for EAL Co-ordinators.</w:t>
            </w:r>
          </w:p>
          <w:p w:rsidR="00937896" w:rsidRPr="00937896" w:rsidRDefault="00937896" w:rsidP="00667B76">
            <w:pPr>
              <w:rPr>
                <w:rFonts w:ascii="Arial" w:hAnsi="Arial" w:cs="Arial"/>
                <w:sz w:val="20"/>
              </w:rPr>
            </w:pPr>
          </w:p>
        </w:tc>
      </w:tr>
      <w:tr w:rsidR="00937896" w:rsidRPr="000D65C8" w:rsidTr="003F3DA3"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Twilight EAL Training</w:t>
            </w: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EAL training is bespoke and can be delivered to a cluster of schools.</w:t>
            </w: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Cost includes preparation time and materials</w:t>
            </w:r>
          </w:p>
          <w:p w:rsidR="00937896" w:rsidRPr="00937896" w:rsidRDefault="00937896" w:rsidP="00667B76">
            <w:pPr>
              <w:rPr>
                <w:rFonts w:ascii="Arial" w:hAnsi="Arial" w:cs="Arial"/>
                <w:sz w:val="20"/>
              </w:rPr>
            </w:pPr>
          </w:p>
        </w:tc>
      </w:tr>
      <w:tr w:rsidR="00937896" w:rsidRPr="000D65C8" w:rsidTr="003F3DA3">
        <w:trPr>
          <w:trHeight w:val="1772"/>
        </w:trPr>
        <w:tc>
          <w:tcPr>
            <w:tcW w:w="496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667B76">
            <w:pPr>
              <w:rPr>
                <w:rFonts w:ascii="Arial" w:hAnsi="Arial" w:cs="Arial"/>
                <w:b/>
              </w:rPr>
            </w:pPr>
            <w:r w:rsidRPr="000D65C8">
              <w:rPr>
                <w:rFonts w:ascii="Arial" w:hAnsi="Arial" w:cs="Arial"/>
                <w:b/>
              </w:rPr>
              <w:t>Bilingual Services</w:t>
            </w:r>
          </w:p>
          <w:p w:rsidR="00937896" w:rsidRPr="000D65C8" w:rsidRDefault="00937896" w:rsidP="0066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  <w:shd w:val="clear" w:color="auto" w:fill="auto"/>
          </w:tcPr>
          <w:p w:rsidR="00937896" w:rsidRPr="00937896" w:rsidRDefault="00937896" w:rsidP="00667B76">
            <w:pPr>
              <w:rPr>
                <w:rFonts w:ascii="Arial" w:hAnsi="Arial" w:cs="Arial"/>
                <w:sz w:val="16"/>
              </w:rPr>
            </w:pPr>
          </w:p>
          <w:p w:rsidR="00937896" w:rsidRPr="000D65C8" w:rsidRDefault="00937896" w:rsidP="00937896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Facilit</w:t>
            </w:r>
            <w:r>
              <w:rPr>
                <w:rFonts w:ascii="Arial" w:hAnsi="Arial" w:cs="Arial"/>
              </w:rPr>
              <w:t>at</w:t>
            </w:r>
            <w:r w:rsidRPr="000D65C8">
              <w:rPr>
                <w:rFonts w:ascii="Arial" w:hAnsi="Arial" w:cs="Arial"/>
              </w:rPr>
              <w:t>ing and developing quality home-school liaison</w:t>
            </w:r>
          </w:p>
          <w:p w:rsidR="00937896" w:rsidRPr="000D65C8" w:rsidRDefault="00937896" w:rsidP="00937896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Multi-agency approach</w:t>
            </w:r>
          </w:p>
          <w:p w:rsidR="00937896" w:rsidRPr="000D65C8" w:rsidRDefault="00937896" w:rsidP="00937896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 xml:space="preserve">GCSE first language oral exams in </w:t>
            </w:r>
          </w:p>
          <w:p w:rsidR="00937896" w:rsidRPr="000D65C8" w:rsidRDefault="00937896" w:rsidP="00937896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D65C8">
              <w:rPr>
                <w:rFonts w:ascii="Arial" w:hAnsi="Arial" w:cs="Arial"/>
              </w:rPr>
              <w:t>Polish and Portuguese</w:t>
            </w:r>
          </w:p>
          <w:p w:rsidR="00937896" w:rsidRPr="00937896" w:rsidRDefault="00937896" w:rsidP="00667B76">
            <w:pPr>
              <w:ind w:left="720"/>
              <w:rPr>
                <w:rFonts w:ascii="Arial" w:hAnsi="Arial" w:cs="Arial"/>
                <w:sz w:val="6"/>
              </w:rPr>
            </w:pPr>
          </w:p>
        </w:tc>
      </w:tr>
    </w:tbl>
    <w:p w:rsidR="00937896" w:rsidRPr="0040135A" w:rsidRDefault="00937896" w:rsidP="00937896">
      <w:pPr>
        <w:ind w:left="-709"/>
        <w:rPr>
          <w:rFonts w:ascii="Arial" w:hAnsi="Arial" w:cs="Arial"/>
        </w:rPr>
      </w:pPr>
    </w:p>
    <w:p w:rsidR="00937896" w:rsidRDefault="00937896" w:rsidP="00937896">
      <w:pPr>
        <w:ind w:left="2160" w:firstLine="720"/>
        <w:rPr>
          <w:rFonts w:ascii="Arial" w:hAnsi="Arial" w:cs="Arial"/>
        </w:rPr>
      </w:pPr>
    </w:p>
    <w:p w:rsidR="00937896" w:rsidRDefault="00937896" w:rsidP="00937896">
      <w:pPr>
        <w:ind w:left="2160" w:firstLine="720"/>
        <w:rPr>
          <w:rFonts w:ascii="Arial" w:hAnsi="Arial" w:cs="Arial"/>
        </w:rPr>
      </w:pPr>
    </w:p>
    <w:p w:rsidR="00580E82" w:rsidRDefault="00580E82" w:rsidP="00937896">
      <w:pPr>
        <w:ind w:left="2160" w:firstLine="720"/>
        <w:rPr>
          <w:rFonts w:ascii="Arial" w:hAnsi="Arial" w:cs="Arial"/>
        </w:rPr>
      </w:pPr>
    </w:p>
    <w:p w:rsidR="00C01A7E" w:rsidRDefault="00C01A7E">
      <w:pPr>
        <w:rPr>
          <w:rFonts w:ascii="Arial" w:hAnsi="Arial" w:cs="Arial"/>
        </w:rPr>
      </w:pPr>
    </w:p>
    <w:p w:rsidR="005952A4" w:rsidRPr="00580E82" w:rsidRDefault="005952A4" w:rsidP="009638D5">
      <w:pPr>
        <w:rPr>
          <w:rFonts w:ascii="Arial" w:hAnsi="Arial" w:cs="Arial"/>
          <w:sz w:val="22"/>
          <w:szCs w:val="22"/>
        </w:rPr>
      </w:pPr>
    </w:p>
    <w:sectPr w:rsidR="005952A4" w:rsidRPr="00580E82" w:rsidSect="00B2117E">
      <w:headerReference w:type="default" r:id="rId16"/>
      <w:footerReference w:type="default" r:id="rId17"/>
      <w:pgSz w:w="11906" w:h="16838" w:code="9"/>
      <w:pgMar w:top="1440" w:right="1440" w:bottom="851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37" w:rsidRDefault="00277737">
      <w:r>
        <w:separator/>
      </w:r>
    </w:p>
  </w:endnote>
  <w:endnote w:type="continuationSeparator" w:id="0">
    <w:p w:rsidR="00277737" w:rsidRDefault="0027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48669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E00DA" w:rsidRDefault="004E00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84F" w:rsidRPr="0006784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37" w:rsidRDefault="00277737">
      <w:r>
        <w:separator/>
      </w:r>
    </w:p>
  </w:footnote>
  <w:footnote w:type="continuationSeparator" w:id="0">
    <w:p w:rsidR="00277737" w:rsidRDefault="0027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6F" w:rsidRDefault="001F789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65727" wp14:editId="1DCA4F68">
              <wp:simplePos x="0" y="0"/>
              <wp:positionH relativeFrom="column">
                <wp:posOffset>-372034</wp:posOffset>
              </wp:positionH>
              <wp:positionV relativeFrom="paragraph">
                <wp:posOffset>-211828</wp:posOffset>
              </wp:positionV>
              <wp:extent cx="6515100" cy="412750"/>
              <wp:effectExtent l="0" t="0" r="19050" b="2540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412750"/>
                      </a:xfrm>
                      <a:prstGeom prst="rect">
                        <a:avLst/>
                      </a:prstGeom>
                      <a:solidFill>
                        <a:srgbClr val="00CF6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7894" w:rsidRPr="001F7894" w:rsidRDefault="001F7894" w:rsidP="001F7894">
                          <w:pPr>
                            <w:pStyle w:val="WCC"/>
                            <w:spacing w:before="60"/>
                            <w:rPr>
                              <w:sz w:val="28"/>
                              <w:szCs w:val="28"/>
                            </w:rPr>
                          </w:pPr>
                          <w:r w:rsidRPr="001F7894">
                            <w:rPr>
                              <w:sz w:val="28"/>
                              <w:szCs w:val="28"/>
                            </w:rPr>
                            <w:t>Warwickshire Education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29.3pt;margin-top:-16.7pt;width:513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guuwIAAIUFAAAOAAAAZHJzL2Uyb0RvYy54bWysVNFu0zAUfUfiHyy/d0napu2ipVPXtQhp&#10;wMRAPLu2k1g4drDdJgPx71w7TWnZC0K0UnQdX5+ce+7xvbntaokO3FihVY6TqxgjrqhmQpU5/vxp&#10;O1pgZB1RjEiteI6fucW3y9evbtom42Ndacm4QQCibNY2Oa6ca7IosrTiNbFXuuEKNgttauJgacqI&#10;GdICei2jcRzPolYb1hhNubXw9r7fxMuAXxScug9FYblDMsfAzYWnCc+df0bLG5KVhjSVoEca5B9Y&#10;1EQo+OgJ6p44gvZGvICqBTXa6sJdUV1HuigE5aEGqCaJ/6jmqSIND7WAOLY5yWT/Hyx9f3g0SLAc&#10;TzFSpIYWfQTRiColRzMvT9vYDLKemkfjC7TNg6ZfLVJ6XUEWXxmj24oTBqQSnx9dHPALC0fRrn2n&#10;GaCTvdNBqa4wtQcEDVAXGvJ8agjvHKLwcpYmaRJD3yjsTZPxPA0di0g2nG6MdW+4rpEPcmyAe0An&#10;hwfrPBuSDSmBvZaCbYWUYWHK3VoadCDeHPF6OxvQ7XmaVKjN8XU6TgPyxZ69hIjhFzQAnc4hauHA&#10;5VLUOV74nKPvvGwbxYIHHRGyj4GyVJ4fD/7t64BV5yAM70Gd4K0fq20az6eTxWg+Tyej6WQTj+4W&#10;2/VotU5ms/nmbn23SX561sk0qwRjXG0Cph2snkz/zkrHS9eb9GT2E0HPSu+hxqeKtYgJ34pJej1O&#10;MCzgto3nfdWIyBLGBHUGI6PdF+Gq4HHfeI9xIeci9v+jnCf00NKzD0cvauszOpAKlBxUC670RuwN&#10;7bpdd/T2TrNn8CfQ8Sz8LIOg0uY7Ri3MhRzbb3tiOEbyrQKP+yEyBGYIdkNAFIWjOXYY9eHa9cNm&#10;3xhRVoCchEKVXsE9KESwqL8jPQug7Bdw1wP541zyw+R8HbJ+T8/lLwAAAP//AwBQSwMEFAAGAAgA&#10;AAAhAIoZrLbfAAAACgEAAA8AAABkcnMvZG93bnJldi54bWxMj8FOwzAMhu9IvENkJG5b2hXKKE2n&#10;aRInpGl0iHPWeG1Z41RJtpW3x5zg9lv+9PtzuZrsIC7oQ+9IQTpPQCA1zvTUKvjYv86WIELUZPTg&#10;CBV8Y4BVdXtT6sK4K73jpY6t4BIKhVbQxTgWUoamQ6vD3I1IvDs6b3Xk0bfSeH3lcjvIRZLk0uqe&#10;+EKnR9x02Jzqs1XwtYupfKu3W7nfnfzmuP7UcWGVur+b1i8gIk7xD4ZffVaHip0O7kwmiEHB7HGZ&#10;M8ohyx5AMPGcP3E4KMjSHGRVyv8vVD8AAAD//wMAUEsBAi0AFAAGAAgAAAAhALaDOJL+AAAA4QEA&#10;ABMAAAAAAAAAAAAAAAAAAAAAAFtDb250ZW50X1R5cGVzXS54bWxQSwECLQAUAAYACAAAACEAOP0h&#10;/9YAAACUAQAACwAAAAAAAAAAAAAAAAAvAQAAX3JlbHMvLnJlbHNQSwECLQAUAAYACAAAACEARkp4&#10;LrsCAACFBQAADgAAAAAAAAAAAAAAAAAuAgAAZHJzL2Uyb0RvYy54bWxQSwECLQAUAAYACAAAACEA&#10;ihmstt8AAAAKAQAADwAAAAAAAAAAAAAAAAAVBQAAZHJzL2Rvd25yZXYueG1sUEsFBgAAAAAEAAQA&#10;8wAAACEGAAAAAA==&#10;" fillcolor="#00cf60">
              <v:textbox inset="0,0,0,0">
                <w:txbxContent>
                  <w:p w:rsidR="001F7894" w:rsidRPr="001F7894" w:rsidRDefault="001F7894" w:rsidP="001F7894">
                    <w:pPr>
                      <w:pStyle w:val="WCC"/>
                      <w:spacing w:before="60"/>
                      <w:rPr>
                        <w:sz w:val="28"/>
                        <w:szCs w:val="28"/>
                      </w:rPr>
                    </w:pPr>
                    <w:r w:rsidRPr="001F7894">
                      <w:rPr>
                        <w:sz w:val="28"/>
                        <w:szCs w:val="28"/>
                      </w:rPr>
                      <w:t xml:space="preserve">Warwickshire </w:t>
                    </w:r>
                    <w:r w:rsidRPr="001F7894">
                      <w:rPr>
                        <w:sz w:val="28"/>
                        <w:szCs w:val="28"/>
                      </w:rPr>
                      <w:t>Education Services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6E9"/>
    <w:multiLevelType w:val="hybridMultilevel"/>
    <w:tmpl w:val="BAFAC02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75E5141"/>
    <w:multiLevelType w:val="hybridMultilevel"/>
    <w:tmpl w:val="D02A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D0525"/>
    <w:multiLevelType w:val="hybridMultilevel"/>
    <w:tmpl w:val="0C80EE26"/>
    <w:lvl w:ilvl="0" w:tplc="080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36B6D75"/>
    <w:multiLevelType w:val="hybridMultilevel"/>
    <w:tmpl w:val="CC9883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B334A"/>
    <w:multiLevelType w:val="hybridMultilevel"/>
    <w:tmpl w:val="C5DAB5DA"/>
    <w:lvl w:ilvl="0" w:tplc="33605E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500DE"/>
    <w:multiLevelType w:val="hybridMultilevel"/>
    <w:tmpl w:val="4880EB8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5F7D772A"/>
    <w:multiLevelType w:val="hybridMultilevel"/>
    <w:tmpl w:val="7450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369A8"/>
    <w:multiLevelType w:val="hybridMultilevel"/>
    <w:tmpl w:val="504E4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58C1"/>
    <w:multiLevelType w:val="hybridMultilevel"/>
    <w:tmpl w:val="72CC9834"/>
    <w:lvl w:ilvl="0" w:tplc="FEEEAB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B074F"/>
    <w:multiLevelType w:val="hybridMultilevel"/>
    <w:tmpl w:val="0024D956"/>
    <w:lvl w:ilvl="0" w:tplc="08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7F"/>
    <w:rsid w:val="0000095F"/>
    <w:rsid w:val="0000483F"/>
    <w:rsid w:val="00006109"/>
    <w:rsid w:val="00007BF8"/>
    <w:rsid w:val="000101B4"/>
    <w:rsid w:val="0001058E"/>
    <w:rsid w:val="000160D0"/>
    <w:rsid w:val="0006784F"/>
    <w:rsid w:val="000722E9"/>
    <w:rsid w:val="00072ABD"/>
    <w:rsid w:val="000B7EC1"/>
    <w:rsid w:val="000C34D6"/>
    <w:rsid w:val="000C4751"/>
    <w:rsid w:val="000D2E3C"/>
    <w:rsid w:val="000D3775"/>
    <w:rsid w:val="000D453D"/>
    <w:rsid w:val="000F1D33"/>
    <w:rsid w:val="0010201B"/>
    <w:rsid w:val="00104772"/>
    <w:rsid w:val="00104E3F"/>
    <w:rsid w:val="00110DCC"/>
    <w:rsid w:val="00122475"/>
    <w:rsid w:val="00135B4E"/>
    <w:rsid w:val="00142B7D"/>
    <w:rsid w:val="00177CB6"/>
    <w:rsid w:val="00185DA7"/>
    <w:rsid w:val="00195E51"/>
    <w:rsid w:val="001A03BE"/>
    <w:rsid w:val="001B3422"/>
    <w:rsid w:val="001C1C3B"/>
    <w:rsid w:val="001D4E6B"/>
    <w:rsid w:val="001E6DAD"/>
    <w:rsid w:val="001F0D9B"/>
    <w:rsid w:val="001F7894"/>
    <w:rsid w:val="002111A5"/>
    <w:rsid w:val="00220240"/>
    <w:rsid w:val="00221FC6"/>
    <w:rsid w:val="002373D6"/>
    <w:rsid w:val="00243D90"/>
    <w:rsid w:val="00245061"/>
    <w:rsid w:val="002615EF"/>
    <w:rsid w:val="00277737"/>
    <w:rsid w:val="0028348C"/>
    <w:rsid w:val="002A09B1"/>
    <w:rsid w:val="002A32D8"/>
    <w:rsid w:val="002B36D1"/>
    <w:rsid w:val="002B40B5"/>
    <w:rsid w:val="002E0D64"/>
    <w:rsid w:val="002E64AD"/>
    <w:rsid w:val="002E6B1D"/>
    <w:rsid w:val="002F3E09"/>
    <w:rsid w:val="003100A3"/>
    <w:rsid w:val="00310E36"/>
    <w:rsid w:val="00326BFA"/>
    <w:rsid w:val="00330DDA"/>
    <w:rsid w:val="003348E8"/>
    <w:rsid w:val="00354AB0"/>
    <w:rsid w:val="0035779D"/>
    <w:rsid w:val="00365166"/>
    <w:rsid w:val="00384CD6"/>
    <w:rsid w:val="00395DE1"/>
    <w:rsid w:val="003A4C17"/>
    <w:rsid w:val="003C751D"/>
    <w:rsid w:val="003F19BB"/>
    <w:rsid w:val="003F3DA3"/>
    <w:rsid w:val="00407B1D"/>
    <w:rsid w:val="00416358"/>
    <w:rsid w:val="00427882"/>
    <w:rsid w:val="00427D36"/>
    <w:rsid w:val="004317E4"/>
    <w:rsid w:val="004363B9"/>
    <w:rsid w:val="00455573"/>
    <w:rsid w:val="00486E89"/>
    <w:rsid w:val="004A348F"/>
    <w:rsid w:val="004E00DA"/>
    <w:rsid w:val="004E6F86"/>
    <w:rsid w:val="00554AB1"/>
    <w:rsid w:val="005706D3"/>
    <w:rsid w:val="005806D8"/>
    <w:rsid w:val="00580E82"/>
    <w:rsid w:val="005952A4"/>
    <w:rsid w:val="005A2165"/>
    <w:rsid w:val="005D3334"/>
    <w:rsid w:val="005D61B8"/>
    <w:rsid w:val="005E278A"/>
    <w:rsid w:val="005E3553"/>
    <w:rsid w:val="005F49AC"/>
    <w:rsid w:val="0062667A"/>
    <w:rsid w:val="00627AD3"/>
    <w:rsid w:val="00634311"/>
    <w:rsid w:val="0064390E"/>
    <w:rsid w:val="00667844"/>
    <w:rsid w:val="00667B76"/>
    <w:rsid w:val="00673F33"/>
    <w:rsid w:val="00674F51"/>
    <w:rsid w:val="00680723"/>
    <w:rsid w:val="00682F81"/>
    <w:rsid w:val="00683182"/>
    <w:rsid w:val="0069212E"/>
    <w:rsid w:val="006A77B7"/>
    <w:rsid w:val="006C0DFC"/>
    <w:rsid w:val="006D2034"/>
    <w:rsid w:val="006E7DEA"/>
    <w:rsid w:val="00705957"/>
    <w:rsid w:val="00751A60"/>
    <w:rsid w:val="00754AE0"/>
    <w:rsid w:val="00772414"/>
    <w:rsid w:val="0077366F"/>
    <w:rsid w:val="00780C19"/>
    <w:rsid w:val="00796F97"/>
    <w:rsid w:val="007C2396"/>
    <w:rsid w:val="007C74AF"/>
    <w:rsid w:val="007D0417"/>
    <w:rsid w:val="007D3F19"/>
    <w:rsid w:val="007D76D8"/>
    <w:rsid w:val="007E1263"/>
    <w:rsid w:val="007F0DB7"/>
    <w:rsid w:val="007F11DE"/>
    <w:rsid w:val="007F20FF"/>
    <w:rsid w:val="00812F8E"/>
    <w:rsid w:val="00823F9E"/>
    <w:rsid w:val="0082527F"/>
    <w:rsid w:val="00856A36"/>
    <w:rsid w:val="0086742E"/>
    <w:rsid w:val="008778DE"/>
    <w:rsid w:val="00887C16"/>
    <w:rsid w:val="008A529F"/>
    <w:rsid w:val="008A7D60"/>
    <w:rsid w:val="008D3188"/>
    <w:rsid w:val="008E1E03"/>
    <w:rsid w:val="008E67E1"/>
    <w:rsid w:val="008F35B5"/>
    <w:rsid w:val="00904EC9"/>
    <w:rsid w:val="009064AF"/>
    <w:rsid w:val="009144DE"/>
    <w:rsid w:val="00916B0B"/>
    <w:rsid w:val="0092289D"/>
    <w:rsid w:val="00927A8D"/>
    <w:rsid w:val="00927E72"/>
    <w:rsid w:val="00931F40"/>
    <w:rsid w:val="00936AA2"/>
    <w:rsid w:val="00937896"/>
    <w:rsid w:val="00956A73"/>
    <w:rsid w:val="009638D5"/>
    <w:rsid w:val="00982EF5"/>
    <w:rsid w:val="0098368C"/>
    <w:rsid w:val="00993420"/>
    <w:rsid w:val="00995900"/>
    <w:rsid w:val="009A1289"/>
    <w:rsid w:val="009B52F1"/>
    <w:rsid w:val="009F482E"/>
    <w:rsid w:val="00A07044"/>
    <w:rsid w:val="00A10632"/>
    <w:rsid w:val="00A27E25"/>
    <w:rsid w:val="00A3053D"/>
    <w:rsid w:val="00A37CC4"/>
    <w:rsid w:val="00A46233"/>
    <w:rsid w:val="00A56EC7"/>
    <w:rsid w:val="00A862E3"/>
    <w:rsid w:val="00AC1A7F"/>
    <w:rsid w:val="00AC2CCA"/>
    <w:rsid w:val="00AE3BD2"/>
    <w:rsid w:val="00AF2C0F"/>
    <w:rsid w:val="00B040EE"/>
    <w:rsid w:val="00B2117E"/>
    <w:rsid w:val="00B24EA5"/>
    <w:rsid w:val="00B34CE1"/>
    <w:rsid w:val="00B46D38"/>
    <w:rsid w:val="00B5485A"/>
    <w:rsid w:val="00B7135E"/>
    <w:rsid w:val="00B759DE"/>
    <w:rsid w:val="00B77D6D"/>
    <w:rsid w:val="00B97B87"/>
    <w:rsid w:val="00BA68CA"/>
    <w:rsid w:val="00BC7104"/>
    <w:rsid w:val="00BD0EC1"/>
    <w:rsid w:val="00BF47CB"/>
    <w:rsid w:val="00BF7501"/>
    <w:rsid w:val="00C01A7E"/>
    <w:rsid w:val="00C01C13"/>
    <w:rsid w:val="00C132F0"/>
    <w:rsid w:val="00C442D3"/>
    <w:rsid w:val="00C52089"/>
    <w:rsid w:val="00C570A0"/>
    <w:rsid w:val="00C73CF8"/>
    <w:rsid w:val="00C75432"/>
    <w:rsid w:val="00C82820"/>
    <w:rsid w:val="00C861B1"/>
    <w:rsid w:val="00CA34BC"/>
    <w:rsid w:val="00CB3420"/>
    <w:rsid w:val="00CB53C4"/>
    <w:rsid w:val="00CD4F0D"/>
    <w:rsid w:val="00CE7055"/>
    <w:rsid w:val="00CE7DC0"/>
    <w:rsid w:val="00D120EB"/>
    <w:rsid w:val="00D133D2"/>
    <w:rsid w:val="00D4526B"/>
    <w:rsid w:val="00D511DF"/>
    <w:rsid w:val="00D648CB"/>
    <w:rsid w:val="00D70F68"/>
    <w:rsid w:val="00D7227D"/>
    <w:rsid w:val="00D776AB"/>
    <w:rsid w:val="00DA5D10"/>
    <w:rsid w:val="00DC086C"/>
    <w:rsid w:val="00DC12F6"/>
    <w:rsid w:val="00DD4D4B"/>
    <w:rsid w:val="00DD71C9"/>
    <w:rsid w:val="00DE1399"/>
    <w:rsid w:val="00DF0625"/>
    <w:rsid w:val="00DF7709"/>
    <w:rsid w:val="00E010D9"/>
    <w:rsid w:val="00E05377"/>
    <w:rsid w:val="00E13F32"/>
    <w:rsid w:val="00E33F60"/>
    <w:rsid w:val="00E37E81"/>
    <w:rsid w:val="00E53F52"/>
    <w:rsid w:val="00E56D2E"/>
    <w:rsid w:val="00E6151F"/>
    <w:rsid w:val="00E62F89"/>
    <w:rsid w:val="00E80078"/>
    <w:rsid w:val="00E85068"/>
    <w:rsid w:val="00E862F5"/>
    <w:rsid w:val="00EA7130"/>
    <w:rsid w:val="00EB3989"/>
    <w:rsid w:val="00EC4142"/>
    <w:rsid w:val="00EC7BDC"/>
    <w:rsid w:val="00ED71A3"/>
    <w:rsid w:val="00EF1C3D"/>
    <w:rsid w:val="00EF21A1"/>
    <w:rsid w:val="00F01C7F"/>
    <w:rsid w:val="00F048B9"/>
    <w:rsid w:val="00F13F5B"/>
    <w:rsid w:val="00F26BE4"/>
    <w:rsid w:val="00F31E0A"/>
    <w:rsid w:val="00F367E1"/>
    <w:rsid w:val="00F523E2"/>
    <w:rsid w:val="00F579B2"/>
    <w:rsid w:val="00F87A82"/>
    <w:rsid w:val="00F87D18"/>
    <w:rsid w:val="00FA15AC"/>
    <w:rsid w:val="00FB70FF"/>
    <w:rsid w:val="00FE4673"/>
    <w:rsid w:val="00FE6CB3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B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01C7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01C7F"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78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1C7F"/>
    <w:pPr>
      <w:jc w:val="center"/>
    </w:pPr>
    <w:rPr>
      <w:rFonts w:ascii="Arial" w:hAnsi="Arial" w:cs="Arial"/>
      <w:b/>
      <w:sz w:val="28"/>
    </w:rPr>
  </w:style>
  <w:style w:type="paragraph" w:styleId="Header">
    <w:name w:val="header"/>
    <w:basedOn w:val="Normal"/>
    <w:rsid w:val="004163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635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4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0E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D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776AB"/>
    <w:rPr>
      <w:sz w:val="24"/>
      <w:szCs w:val="24"/>
      <w:lang w:eastAsia="en-US"/>
    </w:rPr>
  </w:style>
  <w:style w:type="character" w:styleId="Hyperlink">
    <w:name w:val="Hyperlink"/>
    <w:rsid w:val="00E56D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C0F"/>
    <w:pPr>
      <w:spacing w:after="200" w:line="276" w:lineRule="auto"/>
      <w:ind w:left="720"/>
      <w:contextualSpacing/>
    </w:pPr>
    <w:rPr>
      <w:rFonts w:ascii="Arial" w:eastAsiaTheme="minorHAnsi" w:hAnsi="Arial" w:cs="Arial"/>
    </w:rPr>
  </w:style>
  <w:style w:type="paragraph" w:customStyle="1" w:styleId="WCC">
    <w:name w:val="WCC"/>
    <w:basedOn w:val="Heading4"/>
    <w:rsid w:val="001F7894"/>
    <w:pPr>
      <w:keepLines w:val="0"/>
      <w:spacing w:before="0"/>
      <w:jc w:val="center"/>
    </w:pPr>
    <w:rPr>
      <w:rFonts w:ascii="Arial" w:eastAsia="Times New Roman" w:hAnsi="Arial" w:cs="Times New Roman"/>
      <w:bCs w:val="0"/>
      <w:i w:val="0"/>
      <w:iCs w:val="0"/>
      <w:color w:val="FFFFFF"/>
      <w:position w:val="-3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F78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B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01C7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01C7F"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78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1C7F"/>
    <w:pPr>
      <w:jc w:val="center"/>
    </w:pPr>
    <w:rPr>
      <w:rFonts w:ascii="Arial" w:hAnsi="Arial" w:cs="Arial"/>
      <w:b/>
      <w:sz w:val="28"/>
    </w:rPr>
  </w:style>
  <w:style w:type="paragraph" w:styleId="Header">
    <w:name w:val="header"/>
    <w:basedOn w:val="Normal"/>
    <w:rsid w:val="004163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635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4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0E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D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776AB"/>
    <w:rPr>
      <w:sz w:val="24"/>
      <w:szCs w:val="24"/>
      <w:lang w:eastAsia="en-US"/>
    </w:rPr>
  </w:style>
  <w:style w:type="character" w:styleId="Hyperlink">
    <w:name w:val="Hyperlink"/>
    <w:rsid w:val="00E56D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C0F"/>
    <w:pPr>
      <w:spacing w:after="200" w:line="276" w:lineRule="auto"/>
      <w:ind w:left="720"/>
      <w:contextualSpacing/>
    </w:pPr>
    <w:rPr>
      <w:rFonts w:ascii="Arial" w:eastAsiaTheme="minorHAnsi" w:hAnsi="Arial" w:cs="Arial"/>
    </w:rPr>
  </w:style>
  <w:style w:type="paragraph" w:customStyle="1" w:styleId="WCC">
    <w:name w:val="WCC"/>
    <w:basedOn w:val="Heading4"/>
    <w:rsid w:val="001F7894"/>
    <w:pPr>
      <w:keepLines w:val="0"/>
      <w:spacing w:before="0"/>
      <w:jc w:val="center"/>
    </w:pPr>
    <w:rPr>
      <w:rFonts w:ascii="Arial" w:eastAsia="Times New Roman" w:hAnsi="Arial" w:cs="Times New Roman"/>
      <w:bCs w:val="0"/>
      <w:i w:val="0"/>
      <w:iCs w:val="0"/>
      <w:color w:val="FFFFFF"/>
      <w:position w:val="-3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F78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arwickshire.gov.uk/priva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warwickshire.gov.uk/wes" TargetMode="External"/><Relationship Id="rId10" Type="http://schemas.openxmlformats.org/officeDocument/2006/relationships/hyperlink" Target="http://www.warwickshire.gov.uk/w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mtasadmin@warwickshire.gov.uk" TargetMode="External"/><Relationship Id="rId14" Type="http://schemas.openxmlformats.org/officeDocument/2006/relationships/hyperlink" Target="mailto:emtasadmin@warwick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ED0-4D83-48A9-AAC5-0121649F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Nikki Ajibade</cp:lastModifiedBy>
  <cp:revision>2</cp:revision>
  <cp:lastPrinted>2017-03-07T11:20:00Z</cp:lastPrinted>
  <dcterms:created xsi:type="dcterms:W3CDTF">2019-04-30T15:51:00Z</dcterms:created>
  <dcterms:modified xsi:type="dcterms:W3CDTF">2019-04-30T15:51:00Z</dcterms:modified>
</cp:coreProperties>
</file>